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35" w:rsidRDefault="00E44635" w:rsidP="00E44635">
      <w:pPr>
        <w:shd w:val="clear" w:color="auto" w:fill="FFFFFF"/>
        <w:ind w:left="-108" w:right="-108"/>
        <w:jc w:val="both"/>
        <w:rPr>
          <w:b/>
          <w:color w:val="000000"/>
          <w:spacing w:val="-1"/>
          <w:sz w:val="28"/>
          <w:szCs w:val="28"/>
        </w:rPr>
      </w:pPr>
      <w:r w:rsidRPr="001C5051">
        <w:rPr>
          <w:b/>
          <w:bCs/>
          <w:spacing w:val="-4"/>
          <w:sz w:val="28"/>
          <w:szCs w:val="28"/>
        </w:rPr>
        <w:t xml:space="preserve">Тема   </w:t>
      </w:r>
      <w:r w:rsidRPr="001C5051">
        <w:rPr>
          <w:b/>
          <w:color w:val="000000"/>
          <w:sz w:val="28"/>
          <w:szCs w:val="28"/>
        </w:rPr>
        <w:t>Понятие уголовно-исполнительного права РК.</w:t>
      </w:r>
      <w:r>
        <w:rPr>
          <w:b/>
          <w:color w:val="000000"/>
          <w:sz w:val="28"/>
          <w:szCs w:val="28"/>
        </w:rPr>
        <w:t xml:space="preserve"> </w:t>
      </w:r>
      <w:r w:rsidRPr="001C5051">
        <w:rPr>
          <w:b/>
          <w:color w:val="000000"/>
          <w:spacing w:val="-1"/>
          <w:sz w:val="28"/>
          <w:szCs w:val="28"/>
        </w:rPr>
        <w:t>Предмет, методы, функции, принципы.</w:t>
      </w:r>
      <w:r>
        <w:rPr>
          <w:b/>
          <w:color w:val="000000"/>
          <w:spacing w:val="-1"/>
          <w:sz w:val="28"/>
          <w:szCs w:val="28"/>
        </w:rPr>
        <w:t xml:space="preserve"> </w:t>
      </w:r>
      <w:r w:rsidRPr="001C5051">
        <w:rPr>
          <w:b/>
          <w:color w:val="000000"/>
          <w:spacing w:val="-1"/>
          <w:sz w:val="28"/>
          <w:szCs w:val="28"/>
        </w:rPr>
        <w:t>Уголовно-исполнительная политика.</w:t>
      </w:r>
    </w:p>
    <w:p w:rsidR="00E44635" w:rsidRPr="00E00F19" w:rsidRDefault="00E44635" w:rsidP="00E44635">
      <w:pPr>
        <w:shd w:val="clear" w:color="auto" w:fill="FFFFFF"/>
        <w:ind w:left="-108" w:right="-108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Уяснить понятие уголовно-исполнительного права, его предмет, методы и функции.</w:t>
      </w:r>
    </w:p>
    <w:p w:rsidR="00E44635" w:rsidRDefault="00E44635" w:rsidP="00E44635">
      <w:pPr>
        <w:shd w:val="clear" w:color="auto" w:fill="FFFFFF"/>
        <w:ind w:left="-108" w:right="-108"/>
        <w:jc w:val="both"/>
        <w:rPr>
          <w:b/>
          <w:color w:val="000000"/>
          <w:spacing w:val="-1"/>
          <w:sz w:val="28"/>
          <w:szCs w:val="28"/>
        </w:rPr>
      </w:pPr>
    </w:p>
    <w:p w:rsidR="00E44635" w:rsidRPr="00021A88" w:rsidRDefault="00E44635" w:rsidP="00E44635">
      <w:pPr>
        <w:pStyle w:val="a3"/>
        <w:ind w:firstLine="0"/>
        <w:rPr>
          <w:b/>
          <w:sz w:val="28"/>
          <w:szCs w:val="28"/>
        </w:rPr>
      </w:pPr>
      <w:r w:rsidRPr="00021A88">
        <w:rPr>
          <w:b/>
          <w:sz w:val="28"/>
          <w:szCs w:val="28"/>
        </w:rPr>
        <w:t xml:space="preserve">План: </w:t>
      </w:r>
    </w:p>
    <w:p w:rsidR="00E44635" w:rsidRPr="001C5051" w:rsidRDefault="00E44635" w:rsidP="00E44635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3"/>
          <w:sz w:val="28"/>
          <w:szCs w:val="28"/>
        </w:rPr>
        <w:t>Общее положение уголовно-исполнительного законодательства РК.</w:t>
      </w:r>
    </w:p>
    <w:p w:rsidR="00E44635" w:rsidRPr="001C5051" w:rsidRDefault="00E44635" w:rsidP="00E44635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3"/>
          <w:sz w:val="28"/>
          <w:szCs w:val="28"/>
        </w:rPr>
        <w:t xml:space="preserve"> </w:t>
      </w:r>
      <w:r w:rsidRPr="001C5051">
        <w:rPr>
          <w:color w:val="000000"/>
          <w:spacing w:val="-4"/>
          <w:sz w:val="28"/>
          <w:szCs w:val="28"/>
        </w:rPr>
        <w:t xml:space="preserve">Понятие, предмет, функции уголовно-исполнительного законодательства </w:t>
      </w:r>
      <w:r w:rsidRPr="001C5051">
        <w:rPr>
          <w:color w:val="000000"/>
          <w:spacing w:val="-1"/>
          <w:sz w:val="28"/>
          <w:szCs w:val="28"/>
        </w:rPr>
        <w:t xml:space="preserve">РК. </w:t>
      </w:r>
    </w:p>
    <w:p w:rsidR="00E44635" w:rsidRPr="001C5051" w:rsidRDefault="00E44635" w:rsidP="00E44635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1"/>
          <w:sz w:val="28"/>
          <w:szCs w:val="28"/>
        </w:rPr>
        <w:t>Действие уголовно-исполнительного законода</w:t>
      </w:r>
      <w:r w:rsidRPr="001C5051">
        <w:rPr>
          <w:color w:val="000000"/>
          <w:spacing w:val="-1"/>
          <w:sz w:val="28"/>
          <w:szCs w:val="28"/>
        </w:rPr>
        <w:softHyphen/>
      </w:r>
      <w:r w:rsidRPr="001C5051">
        <w:rPr>
          <w:color w:val="000000"/>
          <w:spacing w:val="-2"/>
          <w:sz w:val="28"/>
          <w:szCs w:val="28"/>
        </w:rPr>
        <w:t>тельства РК в отношении осужденных военнослужащих.</w:t>
      </w:r>
    </w:p>
    <w:p w:rsidR="00E44635" w:rsidRPr="001C5051" w:rsidRDefault="00E44635" w:rsidP="00E44635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 xml:space="preserve"> Действие уго</w:t>
      </w:r>
      <w:r w:rsidRPr="001C5051">
        <w:rPr>
          <w:color w:val="000000"/>
          <w:spacing w:val="-2"/>
          <w:sz w:val="28"/>
          <w:szCs w:val="28"/>
        </w:rPr>
        <w:softHyphen/>
        <w:t xml:space="preserve">ловно-исполнительного законодательства Республики в пространстве и времени. </w:t>
      </w:r>
    </w:p>
    <w:p w:rsidR="00E44635" w:rsidRPr="007C4123" w:rsidRDefault="00E44635" w:rsidP="00E44635">
      <w:pPr>
        <w:numPr>
          <w:ilvl w:val="0"/>
          <w:numId w:val="1"/>
        </w:numPr>
        <w:shd w:val="clear" w:color="auto" w:fill="FFFFFF"/>
        <w:ind w:right="-108"/>
        <w:jc w:val="both"/>
        <w:rPr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>Принципы уголовно-исполнительного законодательства. Уго</w:t>
      </w:r>
      <w:r w:rsidRPr="001C5051">
        <w:rPr>
          <w:color w:val="000000"/>
          <w:spacing w:val="-2"/>
          <w:sz w:val="28"/>
          <w:szCs w:val="28"/>
        </w:rPr>
        <w:softHyphen/>
      </w:r>
      <w:r w:rsidRPr="001C5051">
        <w:rPr>
          <w:color w:val="000000"/>
          <w:spacing w:val="-1"/>
          <w:sz w:val="28"/>
          <w:szCs w:val="28"/>
        </w:rPr>
        <w:t>ловно-исполнительная политика.</w:t>
      </w:r>
    </w:p>
    <w:p w:rsidR="00E44635" w:rsidRPr="008B3DC7" w:rsidRDefault="00E44635" w:rsidP="00E44635">
      <w:pPr>
        <w:shd w:val="clear" w:color="auto" w:fill="FFFFFF"/>
        <w:ind w:left="28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Литература к теме:</w:t>
      </w:r>
    </w:p>
    <w:p w:rsidR="00E44635" w:rsidRPr="00D548FA" w:rsidRDefault="00E44635" w:rsidP="00E44635">
      <w:pPr>
        <w:widowControl w:val="0"/>
        <w:numPr>
          <w:ilvl w:val="0"/>
          <w:numId w:val="2"/>
        </w:numPr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E44635" w:rsidRPr="00D548FA" w:rsidRDefault="00E44635" w:rsidP="00E44635">
      <w:pPr>
        <w:widowControl w:val="0"/>
        <w:numPr>
          <w:ilvl w:val="0"/>
          <w:numId w:val="2"/>
        </w:numPr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E44635" w:rsidRDefault="00E44635" w:rsidP="00E44635">
      <w:pPr>
        <w:shd w:val="clear" w:color="auto" w:fill="FFFFFF"/>
        <w:ind w:left="648"/>
        <w:jc w:val="both"/>
        <w:rPr>
          <w:b/>
          <w:bCs/>
          <w:color w:val="000000"/>
          <w:sz w:val="28"/>
          <w:szCs w:val="28"/>
        </w:rPr>
      </w:pPr>
    </w:p>
    <w:p w:rsidR="00E44635" w:rsidRDefault="00E44635" w:rsidP="00E44635">
      <w:pPr>
        <w:shd w:val="clear" w:color="auto" w:fill="FFFFFF"/>
        <w:ind w:left="64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Контрольные вопросы по теме:</w:t>
      </w:r>
    </w:p>
    <w:p w:rsidR="00E44635" w:rsidRPr="00097324" w:rsidRDefault="00E44635" w:rsidP="00E44635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1. Общее положение уголовно-исполнительного законодательства РК. </w:t>
      </w:r>
    </w:p>
    <w:p w:rsidR="00E44635" w:rsidRPr="00097324" w:rsidRDefault="00E44635" w:rsidP="00E44635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4"/>
          <w:sz w:val="28"/>
          <w:szCs w:val="28"/>
        </w:rPr>
        <w:t>2. Понятие, предмет, функции уголовно-исполнительного законодатель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ства Республики Казахстан.</w:t>
      </w:r>
    </w:p>
    <w:p w:rsidR="00E44635" w:rsidRPr="00097324" w:rsidRDefault="00E44635" w:rsidP="00E44635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3. Действие уголовно-исполнительного законодательства РК в отноше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нии осужденных военнослужащих</w:t>
      </w:r>
    </w:p>
    <w:p w:rsidR="00E44635" w:rsidRPr="00097324" w:rsidRDefault="00E44635" w:rsidP="00E44635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4. </w:t>
      </w:r>
      <w:r w:rsidRPr="00097324">
        <w:rPr>
          <w:color w:val="000000"/>
          <w:spacing w:val="-3"/>
          <w:sz w:val="28"/>
          <w:szCs w:val="28"/>
        </w:rPr>
        <w:t xml:space="preserve">Действие уголовно-исполнительного законодательства Республики в </w:t>
      </w:r>
      <w:r w:rsidRPr="00097324">
        <w:rPr>
          <w:color w:val="000000"/>
          <w:spacing w:val="1"/>
          <w:sz w:val="28"/>
          <w:szCs w:val="28"/>
        </w:rPr>
        <w:t>пространстве и времени.</w:t>
      </w:r>
    </w:p>
    <w:p w:rsidR="00E44635" w:rsidRPr="00097324" w:rsidRDefault="00E44635" w:rsidP="00E44635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5. Принципы уголовно-исполнительного  законодательства. </w:t>
      </w:r>
    </w:p>
    <w:p w:rsidR="00E44635" w:rsidRPr="00097324" w:rsidRDefault="00E44635" w:rsidP="00E44635">
      <w:pPr>
        <w:shd w:val="clear" w:color="auto" w:fill="FFFFFF"/>
        <w:spacing w:before="5"/>
        <w:ind w:right="8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6. Уголовно-исполнительная политика.</w:t>
      </w:r>
    </w:p>
    <w:p w:rsidR="00E44635" w:rsidRPr="008B3DC7" w:rsidRDefault="00E44635" w:rsidP="00E44635">
      <w:pPr>
        <w:shd w:val="clear" w:color="auto" w:fill="FFFFFF"/>
        <w:ind w:left="648"/>
        <w:jc w:val="both"/>
        <w:rPr>
          <w:bCs/>
          <w:color w:val="000000"/>
          <w:sz w:val="28"/>
          <w:szCs w:val="28"/>
        </w:rPr>
      </w:pP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631C6"/>
    <w:multiLevelType w:val="hybridMultilevel"/>
    <w:tmpl w:val="D4AECE38"/>
    <w:lvl w:ilvl="0" w:tplc="9A2055E6">
      <w:start w:val="1"/>
      <w:numFmt w:val="decimal"/>
      <w:lvlText w:val="%1."/>
      <w:lvlJc w:val="left"/>
      <w:pPr>
        <w:ind w:left="28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1">
    <w:nsid w:val="6BC364ED"/>
    <w:multiLevelType w:val="hybridMultilevel"/>
    <w:tmpl w:val="F8C8DCF4"/>
    <w:lvl w:ilvl="0" w:tplc="133AEFC4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635"/>
    <w:rsid w:val="00943F16"/>
    <w:rsid w:val="00E44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4635"/>
    <w:pPr>
      <w:ind w:firstLine="36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E44635"/>
    <w:rPr>
      <w:rFonts w:ascii="Times New Roman" w:eastAsia="Times New Roman" w:hAnsi="Times New Roman" w:cs="Times New Roman"/>
      <w:sz w:val="24"/>
      <w:szCs w:val="20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2013-04-12T10:03:00Z</dcterms:created>
  <dcterms:modified xsi:type="dcterms:W3CDTF">2013-04-12T10:04:00Z</dcterms:modified>
</cp:coreProperties>
</file>